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D6" w:rsidRDefault="001E17D6" w:rsidP="001E17D6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Request for Interpretation Services</w:t>
      </w:r>
      <w:bookmarkStart w:id="0" w:name="_GoBack"/>
      <w:bookmarkEnd w:id="0"/>
    </w:p>
    <w:p w:rsidR="001E17D6" w:rsidRDefault="001E17D6" w:rsidP="001E17D6">
      <w:pPr>
        <w:jc w:val="center"/>
        <w:rPr>
          <w:rFonts w:ascii="Calibri" w:hAnsi="Calibri" w:cs="Calibri"/>
          <w:b/>
          <w:sz w:val="36"/>
          <w:szCs w:val="36"/>
        </w:rPr>
      </w:pPr>
    </w:p>
    <w:p w:rsidR="001E17D6" w:rsidRPr="001E17D6" w:rsidRDefault="001E17D6" w:rsidP="001E17D6">
      <w:pPr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To request telephone interpretation services for a client referred by Access, please follow the instructions below:</w:t>
      </w:r>
    </w:p>
    <w:p w:rsidR="001E17D6" w:rsidRPr="001E17D6" w:rsidRDefault="001E17D6" w:rsidP="001E17D6">
      <w:pPr>
        <w:rPr>
          <w:rFonts w:asciiTheme="minorHAnsi" w:hAnsiTheme="minorHAnsi" w:cs="Calibri"/>
          <w:i/>
        </w:rPr>
      </w:pPr>
    </w:p>
    <w:p w:rsidR="001E17D6" w:rsidRPr="001E17D6" w:rsidRDefault="001E17D6" w:rsidP="001E17D6">
      <w:pPr>
        <w:rPr>
          <w:rFonts w:asciiTheme="minorHAnsi" w:hAnsiTheme="minorHAnsi" w:cs="Calibri"/>
          <w:b/>
          <w:i/>
        </w:rPr>
      </w:pPr>
      <w:r w:rsidRPr="001E17D6">
        <w:rPr>
          <w:rFonts w:asciiTheme="minorHAnsi" w:hAnsiTheme="minorHAnsi" w:cs="Calibri"/>
          <w:b/>
          <w:i/>
        </w:rPr>
        <w:t>Telephone Interpreter:</w:t>
      </w:r>
    </w:p>
    <w:p w:rsidR="001E17D6" w:rsidRPr="001E17D6" w:rsidRDefault="001E17D6" w:rsidP="001E17D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Dial 1-800-225-5254</w:t>
      </w:r>
    </w:p>
    <w:p w:rsidR="001E17D6" w:rsidRPr="001E17D6" w:rsidRDefault="001E17D6" w:rsidP="001E17D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Provide the following information to the operator:</w:t>
      </w:r>
    </w:p>
    <w:p w:rsidR="001E17D6" w:rsidRPr="001E17D6" w:rsidRDefault="001E17D6" w:rsidP="001E17D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 xml:space="preserve">Provider Access code: </w:t>
      </w:r>
      <w:r w:rsidRPr="001E17D6">
        <w:rPr>
          <w:rFonts w:asciiTheme="minorHAnsi" w:hAnsiTheme="minorHAnsi" w:cs="Calibri"/>
          <w:b/>
        </w:rPr>
        <w:t>64095</w:t>
      </w:r>
    </w:p>
    <w:p w:rsidR="001E17D6" w:rsidRPr="001E17D6" w:rsidRDefault="001E17D6" w:rsidP="001E17D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Language needed</w:t>
      </w:r>
    </w:p>
    <w:p w:rsidR="001E17D6" w:rsidRPr="001E17D6" w:rsidRDefault="001E17D6" w:rsidP="001E17D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Provider Name</w:t>
      </w:r>
    </w:p>
    <w:p w:rsidR="001E17D6" w:rsidRPr="001E17D6" w:rsidRDefault="001E17D6" w:rsidP="001E17D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HPSM Member ID</w:t>
      </w:r>
    </w:p>
    <w:p w:rsidR="001E17D6" w:rsidRPr="001E17D6" w:rsidRDefault="001E17D6" w:rsidP="001E17D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Member’s name and DOB</w:t>
      </w:r>
    </w:p>
    <w:p w:rsidR="001E17D6" w:rsidRPr="001E17D6" w:rsidRDefault="001E17D6" w:rsidP="001E17D6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 xml:space="preserve">Is there a third-party dial out needed? </w:t>
      </w:r>
    </w:p>
    <w:p w:rsidR="001E17D6" w:rsidRPr="001E17D6" w:rsidRDefault="001E17D6" w:rsidP="001E17D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The operator with connect you promptly with an interpreter</w:t>
      </w:r>
    </w:p>
    <w:p w:rsidR="001E17D6" w:rsidRPr="001E17D6" w:rsidRDefault="001E17D6" w:rsidP="001E17D6">
      <w:pPr>
        <w:pStyle w:val="ListParagraph"/>
        <w:ind w:left="360"/>
        <w:rPr>
          <w:rFonts w:asciiTheme="minorHAnsi" w:hAnsiTheme="minorHAnsi" w:cs="Calibri"/>
        </w:rPr>
      </w:pPr>
    </w:p>
    <w:p w:rsidR="001E17D6" w:rsidRPr="001E17D6" w:rsidRDefault="001E17D6" w:rsidP="001E17D6">
      <w:pPr>
        <w:rPr>
          <w:rFonts w:asciiTheme="minorHAnsi" w:hAnsiTheme="minorHAnsi" w:cs="Calibri"/>
          <w:b/>
          <w:i/>
        </w:rPr>
      </w:pPr>
      <w:r w:rsidRPr="001E17D6">
        <w:rPr>
          <w:rFonts w:asciiTheme="minorHAnsi" w:hAnsiTheme="minorHAnsi" w:cs="Calibri"/>
          <w:b/>
          <w:i/>
        </w:rPr>
        <w:t>In-Person Interpreter:</w:t>
      </w:r>
    </w:p>
    <w:p w:rsidR="001E17D6" w:rsidRPr="001E17D6" w:rsidRDefault="001E17D6" w:rsidP="001E17D6">
      <w:pPr>
        <w:rPr>
          <w:rFonts w:asciiTheme="minorHAnsi" w:hAnsiTheme="minorHAnsi" w:cs="Calibri"/>
          <w:b/>
          <w:i/>
        </w:rPr>
      </w:pPr>
    </w:p>
    <w:p w:rsidR="001E17D6" w:rsidRPr="001E17D6" w:rsidRDefault="001E17D6" w:rsidP="001E17D6">
      <w:pPr>
        <w:rPr>
          <w:rFonts w:asciiTheme="minorHAnsi" w:hAnsiTheme="minorHAnsi" w:cs="Calibri"/>
        </w:rPr>
      </w:pPr>
      <w:r w:rsidRPr="001E17D6">
        <w:rPr>
          <w:rFonts w:asciiTheme="minorHAnsi" w:hAnsiTheme="minorHAnsi" w:cs="Calibri"/>
        </w:rPr>
        <w:t>HPSM will authorize in-person interpreters on a case by case basis and must be approved prior to providing the service. Qualifying criteria for in-person interpreter services includes the following:</w:t>
      </w:r>
    </w:p>
    <w:p w:rsidR="001E17D6" w:rsidRPr="001E17D6" w:rsidRDefault="001E17D6" w:rsidP="001E17D6">
      <w:pPr>
        <w:rPr>
          <w:rFonts w:asciiTheme="minorHAnsi" w:hAnsiTheme="minorHAnsi" w:cs="Calibri"/>
        </w:rPr>
      </w:pPr>
    </w:p>
    <w:p w:rsidR="001E17D6" w:rsidRPr="001E17D6" w:rsidRDefault="001E17D6" w:rsidP="001E17D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="Calibri"/>
        </w:rPr>
      </w:pPr>
      <w:r w:rsidRPr="001E17D6">
        <w:rPr>
          <w:rFonts w:asciiTheme="minorHAnsi" w:eastAsia="Times New Roman" w:hAnsiTheme="minorHAnsi" w:cs="Calibri"/>
        </w:rPr>
        <w:t>Sign language for the deaf and hard of hearing</w:t>
      </w:r>
    </w:p>
    <w:p w:rsidR="001E17D6" w:rsidRPr="001E17D6" w:rsidRDefault="001E17D6" w:rsidP="001E17D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="Calibri"/>
        </w:rPr>
      </w:pPr>
      <w:r w:rsidRPr="001E17D6">
        <w:rPr>
          <w:rFonts w:asciiTheme="minorHAnsi" w:eastAsia="Times New Roman" w:hAnsiTheme="minorHAnsi" w:cs="Calibri"/>
        </w:rPr>
        <w:t>End of life issues</w:t>
      </w:r>
    </w:p>
    <w:p w:rsidR="001E17D6" w:rsidRPr="001E17D6" w:rsidRDefault="001E17D6" w:rsidP="001E17D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="Calibri"/>
        </w:rPr>
      </w:pPr>
      <w:r w:rsidRPr="001E17D6">
        <w:rPr>
          <w:rFonts w:asciiTheme="minorHAnsi" w:eastAsia="Times New Roman" w:hAnsiTheme="minorHAnsi" w:cs="Calibri"/>
        </w:rPr>
        <w:t>Sexual assault/abuse issues or other sensitive issues</w:t>
      </w:r>
    </w:p>
    <w:p w:rsidR="001E17D6" w:rsidRPr="001E17D6" w:rsidRDefault="001E17D6" w:rsidP="001E17D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="Calibri"/>
        </w:rPr>
      </w:pPr>
      <w:r w:rsidRPr="001E17D6">
        <w:rPr>
          <w:rFonts w:asciiTheme="minorHAnsi" w:eastAsia="Times New Roman" w:hAnsiTheme="minorHAnsi" w:cs="Calibri"/>
        </w:rPr>
        <w:t xml:space="preserve">Complex courses of therapy or procedures, including life-threatening diagnosis (Examples: cancer, chemotherapy, transplants, etc. </w:t>
      </w:r>
    </w:p>
    <w:p w:rsidR="001E17D6" w:rsidRPr="001E17D6" w:rsidRDefault="001E17D6" w:rsidP="001E17D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="Calibri"/>
        </w:rPr>
      </w:pPr>
      <w:r w:rsidRPr="001E17D6">
        <w:rPr>
          <w:rFonts w:asciiTheme="minorHAnsi" w:eastAsia="Times New Roman" w:hAnsiTheme="minorHAnsi" w:cs="Calibri"/>
        </w:rPr>
        <w:t>Other conditions by exception as determined by the Medical Director</w:t>
      </w:r>
    </w:p>
    <w:p w:rsidR="001E17D6" w:rsidRPr="001E17D6" w:rsidRDefault="001E17D6" w:rsidP="001E17D6">
      <w:pPr>
        <w:rPr>
          <w:rFonts w:asciiTheme="minorHAnsi" w:hAnsiTheme="minorHAnsi" w:cs="Calibri"/>
        </w:rPr>
      </w:pPr>
    </w:p>
    <w:p w:rsidR="001E17D6" w:rsidRPr="001E17D6" w:rsidRDefault="001E17D6" w:rsidP="001E17D6">
      <w:pPr>
        <w:rPr>
          <w:rFonts w:asciiTheme="minorHAnsi" w:eastAsia="Times New Roman" w:hAnsiTheme="minorHAnsi" w:cs="Calibri"/>
        </w:rPr>
      </w:pPr>
      <w:r w:rsidRPr="001E17D6">
        <w:rPr>
          <w:rFonts w:asciiTheme="minorHAnsi" w:eastAsia="Times New Roman" w:hAnsiTheme="minorHAnsi" w:cs="Calibri"/>
        </w:rPr>
        <w:t xml:space="preserve">Please refer to the </w:t>
      </w:r>
      <w:r w:rsidRPr="001E17D6">
        <w:rPr>
          <w:rFonts w:asciiTheme="minorHAnsi" w:eastAsia="Times New Roman" w:hAnsiTheme="minorHAnsi" w:cs="Calibri"/>
          <w:b/>
        </w:rPr>
        <w:t xml:space="preserve">HPSM Language and Interpreter </w:t>
      </w:r>
      <w:r w:rsidRPr="001E17D6">
        <w:rPr>
          <w:rFonts w:asciiTheme="minorHAnsi" w:eastAsia="Times New Roman" w:hAnsiTheme="minorHAnsi" w:cs="Calibri"/>
        </w:rPr>
        <w:t xml:space="preserve">webpage for more information and instructions on how to request an interpreter </w:t>
      </w:r>
      <w:hyperlink r:id="rId10" w:history="1">
        <w:r w:rsidRPr="001E17D6">
          <w:rPr>
            <w:rStyle w:val="Hyperlink"/>
            <w:rFonts w:asciiTheme="minorHAnsi" w:hAnsiTheme="minorHAnsi" w:cs="Calibri"/>
          </w:rPr>
          <w:t>https://www.hpsm.org/providers/language-assistance.aspx</w:t>
        </w:r>
      </w:hyperlink>
      <w:r w:rsidRPr="001E17D6">
        <w:rPr>
          <w:rFonts w:asciiTheme="minorHAnsi" w:hAnsiTheme="minorHAnsi" w:cs="Calibri"/>
        </w:rPr>
        <w:t xml:space="preserve"> </w:t>
      </w:r>
    </w:p>
    <w:p w:rsidR="00BF4EF4" w:rsidRDefault="00BF4EF4" w:rsidP="005A08CF">
      <w:pPr>
        <w:pStyle w:val="SMCHLetterBody"/>
      </w:pPr>
    </w:p>
    <w:p w:rsidR="004C40FB" w:rsidRPr="005A08CF" w:rsidRDefault="004C40FB" w:rsidP="005A08CF">
      <w:pPr>
        <w:pStyle w:val="SMCHLetterBody"/>
      </w:pPr>
    </w:p>
    <w:sectPr w:rsidR="004C40FB" w:rsidRPr="005A08CF" w:rsidSect="00BF7820">
      <w:headerReference w:type="default" r:id="rId11"/>
      <w:headerReference w:type="first" r:id="rId12"/>
      <w:footerReference w:type="first" r:id="rId13"/>
      <w:pgSz w:w="12240" w:h="15840"/>
      <w:pgMar w:top="2880" w:right="1440" w:bottom="2160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D6" w:rsidRDefault="001E17D6" w:rsidP="004C40FB">
      <w:r>
        <w:separator/>
      </w:r>
    </w:p>
  </w:endnote>
  <w:endnote w:type="continuationSeparator" w:id="0">
    <w:p w:rsidR="001E17D6" w:rsidRDefault="001E17D6" w:rsidP="004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1A" w:rsidRDefault="0018352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0528" behindDoc="0" locked="0" layoutInCell="1" allowOverlap="1" wp14:anchorId="61BE5C59" wp14:editId="61BE5C5A">
          <wp:simplePos x="0" y="0"/>
          <wp:positionH relativeFrom="page">
            <wp:posOffset>5710555</wp:posOffset>
          </wp:positionH>
          <wp:positionV relativeFrom="page">
            <wp:posOffset>8801100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D6" w:rsidRDefault="001E17D6" w:rsidP="004C40FB">
      <w:r>
        <w:separator/>
      </w:r>
    </w:p>
  </w:footnote>
  <w:footnote w:type="continuationSeparator" w:id="0">
    <w:p w:rsidR="001E17D6" w:rsidRDefault="001E17D6" w:rsidP="004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EB" w:rsidRPr="0054276E" w:rsidRDefault="00183522" w:rsidP="004C40FB">
    <w:r>
      <w:rPr>
        <w:noProof/>
        <w:lang w:eastAsia="en-US"/>
      </w:rPr>
      <w:drawing>
        <wp:anchor distT="0" distB="0" distL="114300" distR="114300" simplePos="0" relativeHeight="251672576" behindDoc="1" locked="0" layoutInCell="1" allowOverlap="1" wp14:anchorId="61BE5C53" wp14:editId="61BE5C54">
          <wp:simplePos x="0" y="0"/>
          <wp:positionH relativeFrom="page">
            <wp:posOffset>457200</wp:posOffset>
          </wp:positionH>
          <wp:positionV relativeFrom="page">
            <wp:posOffset>571500</wp:posOffset>
          </wp:positionV>
          <wp:extent cx="2798064" cy="5760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EB" w:rsidRDefault="00183522" w:rsidP="00A67968">
    <w:r>
      <w:rPr>
        <w:noProof/>
        <w:lang w:eastAsia="en-US"/>
      </w:rPr>
      <w:drawing>
        <wp:anchor distT="0" distB="0" distL="114300" distR="114300" simplePos="0" relativeHeight="251669504" behindDoc="1" locked="0" layoutInCell="1" allowOverlap="1" wp14:anchorId="61BE5C57" wp14:editId="61BE5C58">
          <wp:simplePos x="0" y="0"/>
          <wp:positionH relativeFrom="page">
            <wp:posOffset>458541</wp:posOffset>
          </wp:positionH>
          <wp:positionV relativeFrom="page">
            <wp:posOffset>571165</wp:posOffset>
          </wp:positionV>
          <wp:extent cx="2797447" cy="5759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8780" cy="59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56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82C8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C185A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CC4A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8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F2D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A8EC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728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A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D563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1C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9232E"/>
    <w:multiLevelType w:val="hybridMultilevel"/>
    <w:tmpl w:val="70169B4E"/>
    <w:lvl w:ilvl="0" w:tplc="B6C2B27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96C0D"/>
    <w:multiLevelType w:val="hybridMultilevel"/>
    <w:tmpl w:val="19BEF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A5C9F"/>
    <w:multiLevelType w:val="hybridMultilevel"/>
    <w:tmpl w:val="373A0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D6"/>
    <w:rsid w:val="00117048"/>
    <w:rsid w:val="00124D02"/>
    <w:rsid w:val="00153E2D"/>
    <w:rsid w:val="0016013A"/>
    <w:rsid w:val="001733CB"/>
    <w:rsid w:val="00183522"/>
    <w:rsid w:val="001A206E"/>
    <w:rsid w:val="001E17D6"/>
    <w:rsid w:val="002465EB"/>
    <w:rsid w:val="00275FC3"/>
    <w:rsid w:val="002957F5"/>
    <w:rsid w:val="002B313A"/>
    <w:rsid w:val="002E51E1"/>
    <w:rsid w:val="002F4345"/>
    <w:rsid w:val="00365098"/>
    <w:rsid w:val="00366656"/>
    <w:rsid w:val="00383D46"/>
    <w:rsid w:val="003B3F4F"/>
    <w:rsid w:val="003D5E33"/>
    <w:rsid w:val="003E216F"/>
    <w:rsid w:val="003F307C"/>
    <w:rsid w:val="003F7CDE"/>
    <w:rsid w:val="0042034C"/>
    <w:rsid w:val="00442690"/>
    <w:rsid w:val="00453611"/>
    <w:rsid w:val="00457075"/>
    <w:rsid w:val="004842B7"/>
    <w:rsid w:val="004A05AE"/>
    <w:rsid w:val="004B3878"/>
    <w:rsid w:val="004C40FB"/>
    <w:rsid w:val="0051729F"/>
    <w:rsid w:val="005528D8"/>
    <w:rsid w:val="00587F60"/>
    <w:rsid w:val="005A08CF"/>
    <w:rsid w:val="005B163B"/>
    <w:rsid w:val="005C112B"/>
    <w:rsid w:val="005D62A2"/>
    <w:rsid w:val="005F7CAB"/>
    <w:rsid w:val="0060543D"/>
    <w:rsid w:val="0061573D"/>
    <w:rsid w:val="006419F9"/>
    <w:rsid w:val="006B2776"/>
    <w:rsid w:val="006E7FC4"/>
    <w:rsid w:val="006F50A5"/>
    <w:rsid w:val="00705D86"/>
    <w:rsid w:val="007151F9"/>
    <w:rsid w:val="007662C2"/>
    <w:rsid w:val="0078103B"/>
    <w:rsid w:val="00781E43"/>
    <w:rsid w:val="007A05DA"/>
    <w:rsid w:val="00842D07"/>
    <w:rsid w:val="0086440A"/>
    <w:rsid w:val="008715BB"/>
    <w:rsid w:val="008937F6"/>
    <w:rsid w:val="008A2738"/>
    <w:rsid w:val="008B3A95"/>
    <w:rsid w:val="008B6F96"/>
    <w:rsid w:val="008B71A3"/>
    <w:rsid w:val="009101BA"/>
    <w:rsid w:val="00914777"/>
    <w:rsid w:val="0093565D"/>
    <w:rsid w:val="00990C8B"/>
    <w:rsid w:val="00992FA7"/>
    <w:rsid w:val="009A181E"/>
    <w:rsid w:val="009B6A81"/>
    <w:rsid w:val="009C635E"/>
    <w:rsid w:val="009E492A"/>
    <w:rsid w:val="00A15B39"/>
    <w:rsid w:val="00A67968"/>
    <w:rsid w:val="00A805C7"/>
    <w:rsid w:val="00B7446E"/>
    <w:rsid w:val="00B87753"/>
    <w:rsid w:val="00B9055A"/>
    <w:rsid w:val="00B9360D"/>
    <w:rsid w:val="00BB44DE"/>
    <w:rsid w:val="00BE091A"/>
    <w:rsid w:val="00BE3DB5"/>
    <w:rsid w:val="00BF4EF4"/>
    <w:rsid w:val="00BF7820"/>
    <w:rsid w:val="00C30CAD"/>
    <w:rsid w:val="00CA2903"/>
    <w:rsid w:val="00CE071A"/>
    <w:rsid w:val="00CE7C52"/>
    <w:rsid w:val="00D62E68"/>
    <w:rsid w:val="00D66C0A"/>
    <w:rsid w:val="00DE2FC2"/>
    <w:rsid w:val="00DE57B2"/>
    <w:rsid w:val="00DE6EAB"/>
    <w:rsid w:val="00DF44D9"/>
    <w:rsid w:val="00E37780"/>
    <w:rsid w:val="00E37D6A"/>
    <w:rsid w:val="00E40928"/>
    <w:rsid w:val="00E50EF5"/>
    <w:rsid w:val="00E53340"/>
    <w:rsid w:val="00E82611"/>
    <w:rsid w:val="00E97F82"/>
    <w:rsid w:val="00F54D0D"/>
    <w:rsid w:val="00F95392"/>
    <w:rsid w:val="00FF2855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A0E81827-B0F7-4BB3-BAB5-75B7B52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D6"/>
    <w:rPr>
      <w:sz w:val="24"/>
      <w:szCs w:val="24"/>
      <w:lang w:eastAsia="ja-JP"/>
    </w:rPr>
  </w:style>
  <w:style w:type="paragraph" w:styleId="Heading1">
    <w:name w:val="heading 1"/>
    <w:next w:val="Normal"/>
    <w:link w:val="Heading1Char"/>
    <w:uiPriority w:val="9"/>
    <w:rsid w:val="00990B15"/>
    <w:pPr>
      <w:keepNext/>
      <w:keepLines/>
      <w:spacing w:before="480"/>
      <w:outlineLvl w:val="0"/>
    </w:pPr>
    <w:rPr>
      <w:rFonts w:ascii="Arial" w:eastAsia="MS PGothic" w:hAnsi="Arial"/>
      <w:bCs/>
      <w:color w:val="174C8D"/>
      <w:sz w:val="5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71A"/>
    <w:pPr>
      <w:tabs>
        <w:tab w:val="center" w:pos="4680"/>
        <w:tab w:val="right" w:pos="9360"/>
      </w:tabs>
    </w:pPr>
  </w:style>
  <w:style w:type="table" w:styleId="TableClassic3">
    <w:name w:val="Table Classic 3"/>
    <w:basedOn w:val="TableNormal"/>
    <w:semiHidden/>
    <w:unhideWhenUsed/>
    <w:rsid w:val="005A08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Reference">
    <w:name w:val="Intense Reference"/>
    <w:basedOn w:val="DefaultParagraphFont"/>
    <w:rsid w:val="005A08CF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5A08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90B15"/>
    <w:rPr>
      <w:rFonts w:ascii="Arial" w:eastAsia="MS PGothic" w:hAnsi="Arial"/>
      <w:bCs/>
      <w:color w:val="174C8D"/>
      <w:sz w:val="52"/>
      <w:szCs w:val="22"/>
      <w:lang w:val="en-US" w:eastAsia="ja-JP" w:bidi="ar-SA"/>
    </w:rPr>
  </w:style>
  <w:style w:type="paragraph" w:styleId="NoSpacing">
    <w:name w:val="No Spacing"/>
    <w:rsid w:val="005A08CF"/>
    <w:rPr>
      <w:sz w:val="24"/>
      <w:szCs w:val="24"/>
      <w:lang w:eastAsia="ja-JP"/>
    </w:rPr>
  </w:style>
  <w:style w:type="character" w:styleId="Emphasis">
    <w:name w:val="Emphasis"/>
    <w:basedOn w:val="DefaultParagraphFont"/>
    <w:rsid w:val="005A08CF"/>
    <w:rPr>
      <w:i/>
      <w:iCs/>
    </w:rPr>
  </w:style>
  <w:style w:type="character" w:styleId="IntenseEmphasis">
    <w:name w:val="Intense Emphasis"/>
    <w:basedOn w:val="DefaultParagraphFont"/>
    <w:rsid w:val="005A08CF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qFormat/>
    <w:rsid w:val="005A08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A08CF"/>
    <w:rPr>
      <w:i/>
      <w:iCs/>
      <w:color w:val="404040" w:themeColor="text1" w:themeTint="BF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5A08CF"/>
    <w:rPr>
      <w:b/>
      <w:bCs/>
    </w:rPr>
  </w:style>
  <w:style w:type="character" w:styleId="SubtleEmphasis">
    <w:name w:val="Subtle Emphasis"/>
    <w:basedOn w:val="DefaultParagraphFont"/>
    <w:rsid w:val="005A08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rsid w:val="005A08C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rsid w:val="005A0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08C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rsid w:val="005A08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A08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CE071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CE0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71A"/>
    <w:rPr>
      <w:sz w:val="24"/>
      <w:szCs w:val="24"/>
      <w:lang w:eastAsia="ja-JP"/>
    </w:rPr>
  </w:style>
  <w:style w:type="paragraph" w:customStyle="1" w:styleId="SMCHReturnAddress">
    <w:name w:val="SMCH Return Address"/>
    <w:qFormat/>
    <w:rsid w:val="00CE071A"/>
    <w:pPr>
      <w:spacing w:line="252" w:lineRule="auto"/>
    </w:pPr>
    <w:rPr>
      <w:rFonts w:ascii="Trade Gothic LT Std" w:eastAsiaTheme="minorHAnsi" w:hAnsi="Trade Gothic LT Std" w:cstheme="minorBidi"/>
      <w:color w:val="7F7F7F" w:themeColor="text1" w:themeTint="80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740585"/>
    <w:rPr>
      <w:sz w:val="24"/>
      <w:szCs w:val="24"/>
      <w:lang w:eastAsia="ja-JP"/>
    </w:rPr>
  </w:style>
  <w:style w:type="paragraph" w:customStyle="1" w:styleId="SMCHLetterBody">
    <w:name w:val="SMCH Letter Body"/>
    <w:qFormat/>
    <w:rsid w:val="00BF7820"/>
    <w:pPr>
      <w:spacing w:line="276" w:lineRule="auto"/>
    </w:pPr>
    <w:rPr>
      <w:rFonts w:eastAsiaTheme="minorHAnsi" w:cstheme="minorBidi"/>
      <w:color w:val="000000" w:themeColor="text1"/>
      <w:sz w:val="22"/>
      <w:szCs w:val="22"/>
    </w:rPr>
  </w:style>
  <w:style w:type="character" w:styleId="Hyperlink">
    <w:name w:val="Hyperlink"/>
    <w:unhideWhenUsed/>
    <w:rsid w:val="001E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psm.org/providers/language-assistan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smith\Desktop\SMC%20Health%20-%20BHRS%20-%20Letterhead%20-%20Access%20Call%20Center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BHRS</Division>
    <Description0 xmlns="800ba39e-ea8a-4f71-ba3c-94bfeffa4daa" xsi:nil="true"/>
    <Template_x0020_Type xmlns="800ba39e-ea8a-4f71-ba3c-94bfeffa4daa">Letterhead &amp; Envelopes</Template_x0020_Type>
    <Search_x0020_Terms xmlns="800ba39e-ea8a-4f71-ba3c-94bfeffa4daa" xsi:nil="true"/>
    <SharedWithUsers xmlns="0748716c-ce4a-4083-ad3d-59d8568815aa">
      <UserInfo>
        <DisplayName>Clara Boyden</DisplayName>
        <AccountId>1079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DFAB3-8F50-4DE9-A563-C8CC72677DA6}">
  <ds:schemaRefs>
    <ds:schemaRef ds:uri="http://schemas.microsoft.com/office/2006/documentManagement/types"/>
    <ds:schemaRef ds:uri="800ba39e-ea8a-4f71-ba3c-94bfeffa4daa"/>
    <ds:schemaRef ds:uri="0748716c-ce4a-4083-ad3d-59d8568815aa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866191-82A2-405E-9FA5-4FC94867A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AA0AA-1D33-4800-80E6-144533FD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SMC Health - BHRS - Letterhead - Access Call Center - COLOR</Template>
  <TotalTime>1</TotalTime>
  <Pages>1</Pages>
  <Words>172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Base/>
  <HLinks>
    <vt:vector size="12" baseType="variant">
      <vt:variant>
        <vt:i4>6488189</vt:i4>
      </vt:variant>
      <vt:variant>
        <vt:i4>-1</vt:i4>
      </vt:variant>
      <vt:variant>
        <vt:i4>2091</vt:i4>
      </vt:variant>
      <vt:variant>
        <vt:i4>1</vt:i4>
      </vt:variant>
      <vt:variant>
        <vt:lpwstr>letter</vt:lpwstr>
      </vt:variant>
      <vt:variant>
        <vt:lpwstr/>
      </vt:variant>
      <vt:variant>
        <vt:i4>65560</vt:i4>
      </vt:variant>
      <vt:variant>
        <vt:i4>-1</vt:i4>
      </vt:variant>
      <vt:variant>
        <vt:i4>2057</vt:i4>
      </vt:variant>
      <vt:variant>
        <vt:i4>1</vt:i4>
      </vt:variant>
      <vt:variant>
        <vt:lpwstr>HealthSystem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cp:lastPrinted>2018-06-29T18:00:00Z</cp:lastPrinted>
  <dcterms:created xsi:type="dcterms:W3CDTF">2018-09-18T16:50:00Z</dcterms:created>
  <dcterms:modified xsi:type="dcterms:W3CDTF">2019-04-16T16:28:00Z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